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ffffff"/>
          <w:sz w:val="40"/>
          <w:szCs w:val="40"/>
          <w:shd w:fill="999999" w:val="clear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40"/>
            <w:szCs w:val="40"/>
            <w:shd w:fill="999999" w:val="clear"/>
            <w:rtl w:val="0"/>
          </w:rPr>
          <w:t xml:space="preserve">Modelo de Reclamación ante la CNSC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Lugar: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Fecha: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3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Señoras(es):</w:t>
      </w:r>
    </w:p>
    <w:p w:rsidR="00000000" w:rsidDel="00000000" w:rsidP="00000000" w:rsidRDefault="00000000" w:rsidRPr="00000000" w14:paraId="00000006">
      <w:pPr>
        <w:shd w:fill="ffffff" w:val="clear"/>
        <w:spacing w:after="36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COMISIÓN NACIONAL DEL SERVICIO CIVIL - SIMO</w:t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shd w:fill="ffffff" w:val="clear"/>
        <w:spacing w:after="8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una5eeyf635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Asunto: Reclamación de resultados de la prueba escrita.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hd w:fill="ffffff" w:val="clear"/>
        <w:spacing w:after="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z85la46b05cn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CONVOCATORIA PROCESO DE SELECCIÓN – DIAN 20__</w:t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shd w:fill="ffffff" w:val="clear"/>
        <w:spacing w:after="8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99rz954om41q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Nivel jerárquico ___________, Denominación ___________, Cargo ___________, Código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 y N.º de empleo OPEC 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shd w:fill="ffffff" w:val="clear"/>
        <w:spacing w:after="8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bookmarkStart w:colFirst="0" w:colLast="0" w:name="_3rg8nnpi1xkq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 ________________________________________ identificado(a) como aparece al pie de mi firma,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en mi calidad de aspirante al cargo identificado anteriormente, y en virtud del numeral 3.4 del Anexo de la convocatoria, presento reclamación contra los resultados de las pruebas escritas con las siguientes: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hd w:fill="ffffff" w:val="clear"/>
        <w:spacing w:after="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yesb7epa718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RAZONES</w:t>
      </w:r>
    </w:p>
    <w:p w:rsidR="00000000" w:rsidDel="00000000" w:rsidP="00000000" w:rsidRDefault="00000000" w:rsidRPr="00000000" w14:paraId="0000000E">
      <w:pPr>
        <w:shd w:fill="ffffff" w:val="clear"/>
        <w:spacing w:after="36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La CNSC publicó los resultados de las pruebas escritas el 05 de agosto de 2021 por medio del aplicativo de SIMO.</w:t>
      </w:r>
    </w:p>
    <w:p w:rsidR="00000000" w:rsidDel="00000000" w:rsidP="00000000" w:rsidRDefault="00000000" w:rsidRPr="00000000" w14:paraId="0000000F">
      <w:pPr>
        <w:shd w:fill="ffffff" w:val="clear"/>
        <w:spacing w:after="36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Sin embargo, no cuento con la información necesaria para corroborar mis resultados como el cuadernillo de preguntas, la hoja de respuestas, las claves de respuestas y los cálculos matemáticos utilizados por Unión Temporal entre el AREA ANDINA y la UNIVERSIDAD SERGIO ARBOLEDA para realizar la calificación.</w:t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shd w:fill="ffffff" w:val="clear"/>
        <w:spacing w:after="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oq4uk5w3wu3h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Por lo anterior, manifiesto el siguiente:</w:t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shd w:fill="ffffff" w:val="clear"/>
        <w:spacing w:after="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4fmcu59fgssv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OBJETO</w:t>
      </w:r>
    </w:p>
    <w:p w:rsidR="00000000" w:rsidDel="00000000" w:rsidP="00000000" w:rsidRDefault="00000000" w:rsidRPr="00000000" w14:paraId="00000012">
      <w:pPr>
        <w:shd w:fill="ffffff" w:val="clear"/>
        <w:spacing w:after="36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Fijar lugar, fecha y hora para que el suscrito(a) pueda acceder, mediante la exposición a la vista durante un tiempo prudencial (igual o superior al tiempo de la prueba), a los documentos necesarios para la adecuada sustentación de la reclamación como el cuadernillo de preguntas, la hoja de respuestas, las claves de respuestas y los cálculos matemáticos utilizados por Unión Temporal para realizar la</w:t>
      </w:r>
    </w:p>
    <w:p w:rsidR="00000000" w:rsidDel="00000000" w:rsidP="00000000" w:rsidRDefault="00000000" w:rsidRPr="00000000" w14:paraId="00000013">
      <w:pPr>
        <w:shd w:fill="ffffff" w:val="clear"/>
        <w:spacing w:after="36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calificación. A partir del día siguiente en que ocurra efectivamente mi acceso a los documentos solicitado, contaré con dos (2) días hábiles para completar mi reclamación y presentarla en el aplicativo SIMO.</w:t>
      </w:r>
    </w:p>
    <w:p w:rsidR="00000000" w:rsidDel="00000000" w:rsidP="00000000" w:rsidRDefault="00000000" w:rsidRPr="00000000" w14:paraId="00000014">
      <w:pPr>
        <w:shd w:fill="ffffff" w:val="clear"/>
        <w:spacing w:after="36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los anteriores términos dejo presentados mis razones y objeto de la reclamación dentro del término establecido para ello.</w:t>
      </w:r>
    </w:p>
    <w:p w:rsidR="00000000" w:rsidDel="00000000" w:rsidP="00000000" w:rsidRDefault="00000000" w:rsidRPr="00000000" w14:paraId="00000015">
      <w:pPr>
        <w:shd w:fill="ffffff" w:val="clear"/>
        <w:spacing w:after="36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Atentamente;</w:t>
      </w:r>
    </w:p>
    <w:p w:rsidR="00000000" w:rsidDel="00000000" w:rsidP="00000000" w:rsidRDefault="00000000" w:rsidRPr="00000000" w14:paraId="00000016">
      <w:pPr>
        <w:shd w:fill="ffffff" w:val="clear"/>
        <w:spacing w:after="36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7">
      <w:pPr>
        <w:shd w:fill="ffffff" w:val="clear"/>
        <w:spacing w:after="36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C.C. ___________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reclamacion.com/ante-la-cns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