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ffffff"/>
            <w:sz w:val="26"/>
            <w:szCs w:val="26"/>
            <w:shd w:fill="999999" w:val="clear"/>
            <w:rtl w:val="0"/>
          </w:rPr>
          <w:t xml:space="preserve">MODELO RECLAMACIÓN ENDESA POR ERROR EN LA FACTURA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40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 Servicio de Atención al Cliente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4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(Nombre y Apellidos)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4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(Dirección, C.P., localidad y provincia)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4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(Nombre de la compañía)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4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(Dirección del Servicio de Atención al cliente de la empresa)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4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—— a —– de —– de 2021 (Localidad y fecha)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40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Asunto: XXXXXXX// Factura número  XXXXXX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4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40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HECHOS 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4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Estimados/as señores/as:</w:t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40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la factura ————————, cuya copia adjunto, figura un consumo que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 asumo como realizado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y mediante este escrito vengo a formular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RECLAMACIÓN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en concreto por desacuerdo con la factura de gas (**o luz),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los términos previstos en la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Ley General de Consumidores y Usuarios.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4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consumo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no parece verosímil por las siguientes circunstancias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(**Exponga sus razones, pudiendo optar también entre alguna de las siguientes razones muy comunes):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spacing w:after="0" w:lineRule="auto"/>
        <w:ind w:left="13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Ausencia del domicilio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spacing w:after="0" w:lineRule="auto"/>
        <w:ind w:left="13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Domicilio inhabitado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spacing w:after="0" w:lineRule="auto"/>
        <w:ind w:left="13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Media exorbitada en comparación con otras facturas anteriores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hd w:fill="ffffff" w:val="clear"/>
        <w:spacing w:after="800" w:lineRule="auto"/>
        <w:ind w:left="13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4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la vista de estos hechos, considero que la factura, por tanto, es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errónea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4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Atendiendo a estas circunstancias, les</w:t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40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SOLICITO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0" w:lineRule="auto"/>
        <w:ind w:left="13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 adopten las medidas necesarias para que se proceda lo antes posible a las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verificaciones oportunas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tanto de los instrumentos de medida como de las notas de facturación; así como se proceda a las demás comprobaciones técnicas que pudieran ser necesarias.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800" w:lineRule="auto"/>
        <w:ind w:left="13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 se compruebe que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 facturación es errónea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y en consecuencia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compensen la cantidad de  XXXXX euros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en el siguiente recibo del periodo de facturación correspondiente.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4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Sin otro particular, confiando en no verme obligado a considerar otras acciones y esperando a que acceda a mis peticiones, reciban un cordial saludo</w:t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4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Atentamente,</w:t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4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——————- (Nombre y apellidos)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666666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666666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odelodereclamacion.com/end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wDAECotDDGP6B0x5aUgwWy7XhA==">AMUW2mWOYRn7Ffslf85JPJJvILPYj/xcpj6WnHXk0V7912zHSfB7qtCjCiRcUMJlitA8ZVoCnHr1Zr0qiU9n/4QjP22lcUeFAhkbpdSyxoYtnXiwFbzyeDM=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