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00" w:lineRule="auto"/>
        <w:rPr>
          <w:rFonts w:ascii="Times New Roman" w:cs="Times New Roman" w:eastAsia="Times New Roman" w:hAnsi="Times New Roman"/>
          <w:color w:val="ffffff"/>
          <w:shd w:fill="b7b7b7" w:val="clear"/>
        </w:rPr>
      </w:pPr>
      <w:bookmarkStart w:colFirst="0" w:colLast="0" w:name="_heading=h.kca28wp54uuv" w:id="0"/>
      <w:bookmarkEnd w:id="0"/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ffffff"/>
            <w:shd w:fill="b7b7b7" w:val="clear"/>
            <w:rtl w:val="0"/>
          </w:rPr>
          <w:t xml:space="preserve">Modelo Reclamación Grado de Discapacidad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(SEÑALAR ÓRGANO AL QUE NOS DIRIGIMOS: EL MISMO QUE DICTÓ LA RESOLUCIÓN QUE SE RECURRE DE RECONOCIMIENTO DE DISCAPACIDAD)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Nº DE EXPEDIENTE: (SEÑALAR EL Nº CONCRETO)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En ___________ a ___ de __________ 20___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A LA DIRECCIÓN GENERAL DE SERVICIOS SOCIALES DE LA COMUNIDAD DE __________(señalar órgano al que nos dirigimos)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Doña _____________________, mayor de edad, con NIF nº_____________________, y con domicilio en _____________________, nº ___ de la localidad de _____________________, CP ____________ y a efectos de notificaciones, en la calle _____________________, nº________ de la localidad de ___________ con código postal nº _________, ante este Organismo comparezco y como más procedente sea en Derecho,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DIGO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por medio del presente escrito formulo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RECLAMACIÓN PREVIA</w:t>
      </w:r>
      <w:r w:rsidDel="00000000" w:rsidR="00000000" w:rsidRPr="00000000">
        <w:rPr>
          <w:rFonts w:ascii="Arial" w:cs="Arial" w:eastAsia="Arial" w:hAnsi="Arial"/>
          <w:rtl w:val="0"/>
        </w:rPr>
        <w:t xml:space="preserve"> a la vía jurisdiccional social de conformidad con lo dispuesto en el artículo 71 de la Ley de la Jurisdicción social contra la Resolución dictada por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(señalar órgano al que nos dirigimos)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 fecha _____________________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SOBRE RECONOCIMIENTO DE GRADO DE DISCAPACIDAD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MOTIVOS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PRIMERO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.- Tengo diagnosticadas, y acreditadas mediante los informes médicos presentados junto con la solicitud y que por tanto constan en el expediente, las siguientes patologías: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 la enfermedad que padezco es una enfermedad 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(indicar tipo de enfermedad, por ejemplo neuromuscular, reumatológica…)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carácter crónico, de las consideradas “raras” porque afectan a una minoría (prevalencia en España que se estima en un 5 de cada 100.000 personas) y sobre la que no existen tratamientos específicos para su curación, sino únicamente, algún medicamento no curativo que apenas mejora alguno de los síntomas principales.  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(En su caso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En este sentido aportamos folletos informativos de la Asociación ______________________ 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(nombre de la Asociación)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como documento nº ______ que ayuda a entender la gravedad de los síntomas de las patologías descritas y que en mayor o menor intensidad ha desarrollado, en este sentido:   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Y a continuación se individualizan los síntomas generales de la enfermedad en el caso concreto: (la siguiente enumeración es a título de ejemplo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Síntomas oculares (por ejemplo), he presentado ….    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Síntomas neurológicos…   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Síntomas internos…   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Síntomas digestivos…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SEGUNDO.-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La resolución que se recurre de fecha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 concede un grado de discapacidad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 %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global, reconociendo tan sólo las siguientes patologías o circunstancias: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(La siguiente enumeración es a título ilustrativo. NECESARIO adaptar al caso concreto)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Limitación funcional de columna debido a escoliosis de etiología no filiada,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Enfermedad dermatológica, por eccema de etiología inmunológica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Enfermedad del sistema endocrino-metabólico por disfunción poliglandular de etiología inmunológica.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(En su caso)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Asimismo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se me conceden ____ puntos por factores sociales, no aplicables por no llegar al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% del grado de discapacidad.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virtud de lo expuesto, </w:t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SOLICITO a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(señalar órgano al que nos dirigimos)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teniendo por presentado esta RECLAMACIÓN PREVIA a la vía jurisdiccional social junto a los documentos que se acompañan, y su copia, se sirva admitirla y, previos los trámites legales,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dicte resolución estimando la solicitud y reconociendo el derecho a la calificación de la resolución sobre el grado de discapacidad en un porcentaje mínimo equivalente al ____%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(señalar aquí la suma total de porcentaje recogida en el apartado TERCERO)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Fdo.: 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ennegrita">
    <w:name w:val="Strong"/>
    <w:basedOn w:val="Fuentedeprrafopredeter"/>
    <w:uiPriority w:val="22"/>
    <w:qFormat w:val="1"/>
    <w:rsid w:val="006B5EAD"/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6B5EAD"/>
    <w:pPr>
      <w:ind w:left="720"/>
      <w:contextualSpacing w:val="1"/>
    </w:pPr>
  </w:style>
  <w:style w:type="paragraph" w:styleId="Default" w:customStyle="1">
    <w:name w:val="Default"/>
    <w:rsid w:val="00666E7C"/>
    <w:pPr>
      <w:autoSpaceDE w:val="0"/>
      <w:autoSpaceDN w:val="0"/>
      <w:adjustRightInd w:val="0"/>
      <w:spacing w:after="0" w:line="240" w:lineRule="auto"/>
    </w:pPr>
    <w:rPr>
      <w:rFonts w:ascii="TradeGothic CondEighteen" w:cs="TradeGothic CondEighteen" w:hAnsi="TradeGothic CondEighteen"/>
      <w:color w:val="000000"/>
      <w:sz w:val="24"/>
      <w:szCs w:val="24"/>
    </w:rPr>
  </w:style>
  <w:style w:type="character" w:styleId="A1" w:customStyle="1">
    <w:name w:val="A1"/>
    <w:uiPriority w:val="99"/>
    <w:rsid w:val="00666E7C"/>
    <w:rPr>
      <w:rFonts w:cs="TradeGothic CondEighteen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dereclamacion.com/grado-discap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tYcQ0Bcci6A/tzeUtEmtomTg==">AMUW2mWN9VQz75eMmO0JQo/J+beh9mUdNR2ccCEU8rSneniDKWjfnbcUZtxe7CtMuSnlKaSHtX0zQpwATYKO7M+u3w6m79vkf9UV51OXHv6m1D+c2MhznkCourpXMkDKtek49/JEPMgg16e3ulisNSt6JmkE3YETCw==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2014-12-23T15:47:00Z</dcterms:created>
  <dc:creator>Portatil</dc:creator>
</cp:coreProperties>
</file>