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BANCO SABADELL</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